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2796"/>
      </w:tblGrid>
      <w:tr w:rsidR="003347EA" w:rsidRPr="004C45E3" w14:paraId="5B3A1574" w14:textId="77777777" w:rsidTr="004E673E">
        <w:trPr>
          <w:trHeight w:val="702"/>
        </w:trPr>
        <w:tc>
          <w:tcPr>
            <w:tcW w:w="1836" w:type="dxa"/>
            <w:shd w:val="clear" w:color="auto" w:fill="auto"/>
            <w:vAlign w:val="center"/>
          </w:tcPr>
          <w:p w14:paraId="33B3DE16" w14:textId="77777777" w:rsidR="003347EA" w:rsidRPr="004C45E3" w:rsidRDefault="0099139A" w:rsidP="008517A4">
            <w:pPr>
              <w:jc w:val="center"/>
              <w:rPr>
                <w:rFonts w:asciiTheme="minorEastAsia" w:eastAsiaTheme="minorEastAsia" w:hAnsiTheme="minorEastAsia"/>
              </w:rPr>
            </w:pPr>
            <w:r w:rsidRPr="004C45E3">
              <w:rPr>
                <w:rFonts w:asciiTheme="minorEastAsia" w:eastAsiaTheme="minorEastAsia" w:hAnsiTheme="minorEastAsia" w:hint="eastAsia"/>
              </w:rPr>
              <w:t>工場の名称</w:t>
            </w:r>
          </w:p>
        </w:tc>
        <w:tc>
          <w:tcPr>
            <w:tcW w:w="2796" w:type="dxa"/>
            <w:shd w:val="clear" w:color="auto" w:fill="auto"/>
            <w:vAlign w:val="center"/>
          </w:tcPr>
          <w:p w14:paraId="165BCFA8" w14:textId="77777777" w:rsidR="003347EA" w:rsidRPr="004C45E3" w:rsidRDefault="003347EA" w:rsidP="003347EA">
            <w:pPr>
              <w:rPr>
                <w:rFonts w:asciiTheme="minorEastAsia" w:eastAsiaTheme="minorEastAsia" w:hAnsiTheme="minorEastAsia"/>
              </w:rPr>
            </w:pPr>
          </w:p>
        </w:tc>
      </w:tr>
    </w:tbl>
    <w:p w14:paraId="5E55F089" w14:textId="77777777" w:rsidR="003D5C39" w:rsidRPr="004C45E3" w:rsidRDefault="003D5C39" w:rsidP="003D5C39">
      <w:pPr>
        <w:rPr>
          <w:rFonts w:asciiTheme="minorEastAsia" w:eastAsiaTheme="minorEastAsia" w:hAnsiTheme="minorEastAsia"/>
          <w:b/>
          <w:sz w:val="22"/>
          <w:szCs w:val="22"/>
        </w:rPr>
      </w:pPr>
    </w:p>
    <w:p w14:paraId="21F9991B" w14:textId="77777777" w:rsidR="003D5C39" w:rsidRPr="004C45E3" w:rsidRDefault="003D5C39" w:rsidP="003D5C39">
      <w:pPr>
        <w:rPr>
          <w:rFonts w:asciiTheme="minorEastAsia" w:eastAsiaTheme="minorEastAsia" w:hAnsiTheme="minorEastAsia"/>
          <w:sz w:val="24"/>
        </w:rPr>
      </w:pPr>
    </w:p>
    <w:p w14:paraId="7F735268" w14:textId="6517A137" w:rsidR="00264107" w:rsidRPr="004C45E3" w:rsidRDefault="0099139A" w:rsidP="00964D53">
      <w:pPr>
        <w:jc w:val="center"/>
        <w:rPr>
          <w:rFonts w:asciiTheme="minorEastAsia" w:eastAsiaTheme="minorEastAsia" w:hAnsiTheme="minorEastAsia"/>
          <w:sz w:val="24"/>
        </w:rPr>
      </w:pPr>
      <w:r w:rsidRPr="004C45E3">
        <w:rPr>
          <w:rFonts w:asciiTheme="minorEastAsia" w:eastAsiaTheme="minorEastAsia" w:hAnsiTheme="minorEastAsia" w:hint="eastAsia"/>
          <w:sz w:val="24"/>
        </w:rPr>
        <w:t>削りぶしの日本農林規格格付規程</w:t>
      </w:r>
      <w:r w:rsidR="00B46F78" w:rsidRPr="00B46F78">
        <w:rPr>
          <w:rFonts w:asciiTheme="minorEastAsia" w:eastAsiaTheme="minorEastAsia" w:hAnsiTheme="minorEastAsia" w:hint="eastAsia"/>
          <w:color w:val="FF0000"/>
          <w:sz w:val="24"/>
        </w:rPr>
        <w:t>（例）</w:t>
      </w:r>
    </w:p>
    <w:p w14:paraId="062D696E" w14:textId="77777777" w:rsidR="008A7FA5" w:rsidRPr="004C45E3" w:rsidRDefault="008A7FA5">
      <w:pPr>
        <w:rPr>
          <w:rFonts w:asciiTheme="minorEastAsia" w:eastAsiaTheme="minorEastAsia" w:hAnsiTheme="minorEastAsia"/>
        </w:rPr>
      </w:pPr>
    </w:p>
    <w:p w14:paraId="17324800" w14:textId="77777777" w:rsidR="00264107" w:rsidRPr="004C45E3" w:rsidRDefault="0099139A" w:rsidP="00964D53">
      <w:pPr>
        <w:jc w:val="center"/>
        <w:rPr>
          <w:rFonts w:asciiTheme="minorEastAsia" w:eastAsiaTheme="minorEastAsia" w:hAnsiTheme="minorEastAsia"/>
        </w:rPr>
      </w:pPr>
      <w:r w:rsidRPr="004C45E3">
        <w:rPr>
          <w:rFonts w:asciiTheme="minorEastAsia" w:eastAsiaTheme="minorEastAsia" w:hAnsiTheme="minorEastAsia" w:hint="eastAsia"/>
        </w:rPr>
        <w:t>第　一　章　総　則</w:t>
      </w:r>
    </w:p>
    <w:p w14:paraId="7F00F3D3" w14:textId="77777777" w:rsidR="00264107" w:rsidRPr="004C45E3" w:rsidRDefault="00264107">
      <w:pPr>
        <w:rPr>
          <w:rFonts w:asciiTheme="minorEastAsia" w:eastAsiaTheme="minorEastAsia" w:hAnsiTheme="minorEastAsia"/>
        </w:rPr>
      </w:pPr>
    </w:p>
    <w:p w14:paraId="6296DEF6" w14:textId="77777777" w:rsidR="00264107" w:rsidRPr="004C45E3" w:rsidRDefault="0099139A" w:rsidP="002E4B63">
      <w:pPr>
        <w:rPr>
          <w:rFonts w:asciiTheme="minorEastAsia" w:eastAsiaTheme="minorEastAsia" w:hAnsiTheme="minorEastAsia"/>
        </w:rPr>
      </w:pPr>
      <w:r w:rsidRPr="004C45E3">
        <w:rPr>
          <w:rFonts w:asciiTheme="minorEastAsia" w:eastAsiaTheme="minorEastAsia" w:hAnsiTheme="minorEastAsia" w:hint="eastAsia"/>
        </w:rPr>
        <w:t>（趣旨）</w:t>
      </w:r>
    </w:p>
    <w:p w14:paraId="50F46034" w14:textId="77777777" w:rsidR="00264107" w:rsidRPr="004C45E3" w:rsidRDefault="0099139A" w:rsidP="0031699E">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第１条　当工場が日本農林規格等に関する法律（昭和２５年法律第１７５号）（以下「ＪＡＳ法」という。）に基づき、日本農林規格による格付（以下「格付」という。）は、この規程に定めるところによる。</w:t>
      </w:r>
    </w:p>
    <w:p w14:paraId="4A1B86C1" w14:textId="77777777" w:rsidR="00264107" w:rsidRPr="004C45E3" w:rsidRDefault="00264107">
      <w:pPr>
        <w:rPr>
          <w:rFonts w:asciiTheme="minorEastAsia" w:eastAsiaTheme="minorEastAsia" w:hAnsiTheme="minorEastAsia"/>
        </w:rPr>
      </w:pPr>
    </w:p>
    <w:p w14:paraId="1D0D681E" w14:textId="77777777" w:rsidR="00264107" w:rsidRPr="004C45E3" w:rsidRDefault="0099139A" w:rsidP="002E4B63">
      <w:pPr>
        <w:rPr>
          <w:rFonts w:asciiTheme="minorEastAsia" w:eastAsiaTheme="minorEastAsia" w:hAnsiTheme="minorEastAsia"/>
        </w:rPr>
      </w:pPr>
      <w:r w:rsidRPr="004C45E3">
        <w:rPr>
          <w:rFonts w:asciiTheme="minorEastAsia" w:eastAsiaTheme="minorEastAsia" w:hAnsiTheme="minorEastAsia" w:hint="eastAsia"/>
        </w:rPr>
        <w:t>（格付の表示を行う農林物資）</w:t>
      </w:r>
    </w:p>
    <w:p w14:paraId="265FFDBF" w14:textId="77777777" w:rsidR="00264107" w:rsidRPr="004C45E3" w:rsidRDefault="0099139A" w:rsidP="0031699E">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第２条　当工場が製造（工程の一部を外注したものを含む。）した削りぶしのうち認証を受けた種類であって、品質の検査（以下「検査」という。）について第三者検査機関に委託し、その検査結果に基づき、格付の表示を行うものとする。</w:t>
      </w:r>
    </w:p>
    <w:p w14:paraId="4B9660BA" w14:textId="77777777" w:rsidR="00264107" w:rsidRPr="004C45E3" w:rsidRDefault="00264107">
      <w:pPr>
        <w:rPr>
          <w:rFonts w:asciiTheme="minorEastAsia" w:eastAsiaTheme="minorEastAsia" w:hAnsiTheme="minorEastAsia"/>
        </w:rPr>
      </w:pPr>
    </w:p>
    <w:p w14:paraId="63099F54" w14:textId="77777777" w:rsidR="00264107" w:rsidRPr="004C45E3" w:rsidRDefault="0099139A" w:rsidP="002E4B63">
      <w:pPr>
        <w:rPr>
          <w:rFonts w:asciiTheme="minorEastAsia" w:eastAsiaTheme="minorEastAsia" w:hAnsiTheme="minorEastAsia"/>
        </w:rPr>
      </w:pPr>
      <w:r w:rsidRPr="004C45E3">
        <w:rPr>
          <w:rFonts w:asciiTheme="minorEastAsia" w:eastAsiaTheme="minorEastAsia" w:hAnsiTheme="minorEastAsia" w:hint="eastAsia"/>
        </w:rPr>
        <w:t>（委託契約を行う第三者検査機関）</w:t>
      </w:r>
    </w:p>
    <w:p w14:paraId="0332389B" w14:textId="77777777" w:rsidR="00264107" w:rsidRPr="004C45E3" w:rsidRDefault="0099139A" w:rsidP="0031699E">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第３条　当工場が委託する第三者検査機関は、（一社）全国削節工業協会（以下「全削協」という。）とし、委託契約を締結して行うものとする。</w:t>
      </w:r>
    </w:p>
    <w:p w14:paraId="38B232AE" w14:textId="77777777" w:rsidR="00264107" w:rsidRPr="004C45E3" w:rsidRDefault="00264107">
      <w:pPr>
        <w:rPr>
          <w:rFonts w:asciiTheme="minorEastAsia" w:eastAsiaTheme="minorEastAsia" w:hAnsiTheme="minorEastAsia"/>
        </w:rPr>
      </w:pPr>
    </w:p>
    <w:p w14:paraId="274F02AC" w14:textId="77777777" w:rsidR="00264107" w:rsidRPr="004C45E3" w:rsidRDefault="0099139A" w:rsidP="002E4B63">
      <w:pPr>
        <w:rPr>
          <w:rFonts w:asciiTheme="minorEastAsia" w:eastAsiaTheme="minorEastAsia" w:hAnsiTheme="minorEastAsia"/>
        </w:rPr>
      </w:pPr>
      <w:r w:rsidRPr="004C45E3">
        <w:rPr>
          <w:rFonts w:asciiTheme="minorEastAsia" w:eastAsiaTheme="minorEastAsia" w:hAnsiTheme="minorEastAsia" w:hint="eastAsia"/>
        </w:rPr>
        <w:t>（格付担当者）</w:t>
      </w:r>
    </w:p>
    <w:p w14:paraId="1D265994" w14:textId="77777777" w:rsidR="00264107" w:rsidRPr="004C45E3" w:rsidRDefault="0099139A" w:rsidP="0031699E">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第４条　格付担当者は、当社の役員又は社員であって、削りぶしについての取扱業者の認証の技術的基準（平成１２年１０月２５日農林水産省告示第１３４９号）に規定する資格を有するものの中から、社長が任命するものとする。</w:t>
      </w:r>
    </w:p>
    <w:p w14:paraId="6347351E" w14:textId="77777777" w:rsidR="00264107" w:rsidRPr="004C45E3" w:rsidRDefault="0099139A" w:rsidP="00E75EE7">
      <w:pPr>
        <w:ind w:leftChars="300" w:left="1050" w:hangingChars="200" w:hanging="420"/>
        <w:rPr>
          <w:rFonts w:asciiTheme="minorEastAsia" w:eastAsiaTheme="minorEastAsia" w:hAnsiTheme="minorEastAsia"/>
        </w:rPr>
      </w:pPr>
      <w:r w:rsidRPr="004C45E3">
        <w:rPr>
          <w:rFonts w:asciiTheme="minorEastAsia" w:eastAsiaTheme="minorEastAsia" w:hAnsiTheme="minorEastAsia" w:hint="eastAsia"/>
        </w:rPr>
        <w:t>２　格付担当者は、格付のための試料の抽出、送付及び検査、判定並びに表示に関する業務（以下「格付業務」という。）のうち、検査を除く業務を行うものとし、格付担当者以外の者がこれらの業務を行ってはならないものとする。</w:t>
      </w:r>
    </w:p>
    <w:p w14:paraId="3DCD9C23" w14:textId="77777777" w:rsidR="00264107" w:rsidRPr="004C45E3" w:rsidRDefault="00264107">
      <w:pPr>
        <w:rPr>
          <w:rFonts w:asciiTheme="minorEastAsia" w:eastAsiaTheme="minorEastAsia" w:hAnsiTheme="minorEastAsia"/>
        </w:rPr>
      </w:pPr>
    </w:p>
    <w:p w14:paraId="13EBB532" w14:textId="77777777" w:rsidR="00264107" w:rsidRPr="004C45E3" w:rsidRDefault="0099139A" w:rsidP="0031699E">
      <w:pPr>
        <w:jc w:val="center"/>
        <w:rPr>
          <w:rFonts w:asciiTheme="minorEastAsia" w:eastAsiaTheme="minorEastAsia" w:hAnsiTheme="minorEastAsia"/>
        </w:rPr>
      </w:pPr>
      <w:r w:rsidRPr="004C45E3">
        <w:rPr>
          <w:rFonts w:asciiTheme="minorEastAsia" w:eastAsiaTheme="minorEastAsia" w:hAnsiTheme="minorEastAsia" w:hint="eastAsia"/>
        </w:rPr>
        <w:t>第　二　章　格　付　業　務</w:t>
      </w:r>
    </w:p>
    <w:p w14:paraId="549307C5" w14:textId="77777777" w:rsidR="00264107" w:rsidRPr="004C45E3" w:rsidRDefault="00264107">
      <w:pPr>
        <w:rPr>
          <w:rFonts w:asciiTheme="minorEastAsia" w:eastAsiaTheme="minorEastAsia" w:hAnsiTheme="minorEastAsia"/>
        </w:rPr>
      </w:pPr>
    </w:p>
    <w:p w14:paraId="279DEAC8" w14:textId="77777777" w:rsidR="00264107" w:rsidRPr="004C45E3" w:rsidRDefault="0099139A">
      <w:pPr>
        <w:rPr>
          <w:rFonts w:asciiTheme="minorEastAsia" w:eastAsiaTheme="minorEastAsia" w:hAnsiTheme="minorEastAsia"/>
        </w:rPr>
      </w:pPr>
      <w:r w:rsidRPr="004C45E3">
        <w:rPr>
          <w:rFonts w:asciiTheme="minorEastAsia" w:eastAsiaTheme="minorEastAsia" w:hAnsiTheme="minorEastAsia" w:hint="eastAsia"/>
        </w:rPr>
        <w:t>（検査の依頼）</w:t>
      </w:r>
    </w:p>
    <w:p w14:paraId="7044C8CE" w14:textId="77777777" w:rsidR="00031B2E" w:rsidRPr="004C45E3" w:rsidRDefault="0099139A" w:rsidP="002E4B63">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第５条　格付を行う場合は、全削協に対し、全削協の依頼検査規程第５条に定めるところによる依頼検査申請書及び試料を提出して行うものとする。</w:t>
      </w:r>
    </w:p>
    <w:p w14:paraId="19D871FC" w14:textId="77777777" w:rsidR="00E85404" w:rsidRPr="004C45E3" w:rsidRDefault="00E85404" w:rsidP="00964D53">
      <w:pPr>
        <w:rPr>
          <w:rFonts w:asciiTheme="minorEastAsia" w:eastAsiaTheme="minorEastAsia" w:hAnsiTheme="minorEastAsia"/>
        </w:rPr>
      </w:pPr>
    </w:p>
    <w:p w14:paraId="1F99A0CC" w14:textId="77777777" w:rsidR="00264107" w:rsidRPr="004C45E3" w:rsidRDefault="0099139A" w:rsidP="00964D53">
      <w:pPr>
        <w:rPr>
          <w:rFonts w:asciiTheme="minorEastAsia" w:eastAsiaTheme="minorEastAsia" w:hAnsiTheme="minorEastAsia"/>
        </w:rPr>
      </w:pPr>
      <w:r w:rsidRPr="004C45E3">
        <w:rPr>
          <w:rFonts w:asciiTheme="minorEastAsia" w:eastAsiaTheme="minorEastAsia" w:hAnsiTheme="minorEastAsia" w:hint="eastAsia"/>
        </w:rPr>
        <w:t>（格付業務）</w:t>
      </w:r>
    </w:p>
    <w:p w14:paraId="63BA7A30" w14:textId="77777777" w:rsidR="00264107" w:rsidRPr="004C45E3" w:rsidRDefault="0099139A" w:rsidP="002E4B63">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第６条　格付のための試料の抽出は、飲食料品及び油脂についての検査方法（昭和５１年１１月１９日農林省告示第１０７４号）（以下「検査方法」という。）に定めるところにより行うものとする。</w:t>
      </w:r>
    </w:p>
    <w:p w14:paraId="03EE799A" w14:textId="77777777" w:rsidR="00264107" w:rsidRPr="004C45E3" w:rsidRDefault="0099139A" w:rsidP="00E75EE7">
      <w:pPr>
        <w:ind w:leftChars="300" w:left="1050" w:hangingChars="200" w:hanging="420"/>
        <w:rPr>
          <w:rFonts w:asciiTheme="minorEastAsia" w:eastAsiaTheme="minorEastAsia" w:hAnsiTheme="minorEastAsia"/>
        </w:rPr>
      </w:pPr>
      <w:r w:rsidRPr="004C45E3">
        <w:rPr>
          <w:rFonts w:asciiTheme="minorEastAsia" w:eastAsiaTheme="minorEastAsia" w:hAnsiTheme="minorEastAsia" w:hint="eastAsia"/>
        </w:rPr>
        <w:lastRenderedPageBreak/>
        <w:t>２　依頼検査申請に係る荷口の合否の判定は、全削協に委託した依頼検査結果通知書に基づいて、検査方法に定めるところにより行うものとする。</w:t>
      </w:r>
    </w:p>
    <w:p w14:paraId="6EBBCD94" w14:textId="77777777" w:rsidR="00264107" w:rsidRPr="004C45E3" w:rsidRDefault="0099139A" w:rsidP="00E75EE7">
      <w:pPr>
        <w:ind w:leftChars="300" w:left="1050" w:hangingChars="200" w:hanging="420"/>
        <w:rPr>
          <w:rFonts w:asciiTheme="minorEastAsia" w:eastAsiaTheme="minorEastAsia" w:hAnsiTheme="minorEastAsia"/>
        </w:rPr>
      </w:pPr>
      <w:r w:rsidRPr="004C45E3">
        <w:rPr>
          <w:rFonts w:asciiTheme="minorEastAsia" w:eastAsiaTheme="minorEastAsia" w:hAnsiTheme="minorEastAsia" w:hint="eastAsia"/>
        </w:rPr>
        <w:t>３　格付の表示は、日本農林規格に適合していると判定された荷口に属する削りぶしに、飲食料品及び油脂の格付の表示の様式及び表示の方法（昭和５４年８月１８日農林水産省告示第１１８２号）に定めるところにより行うものとし、その記録を保持するものとする。</w:t>
      </w:r>
    </w:p>
    <w:p w14:paraId="35CA8F4B" w14:textId="77777777" w:rsidR="00264107" w:rsidRPr="004C45E3" w:rsidRDefault="0099139A" w:rsidP="00E75EE7">
      <w:pPr>
        <w:ind w:leftChars="300" w:left="1050" w:hangingChars="200" w:hanging="420"/>
        <w:rPr>
          <w:rFonts w:asciiTheme="minorEastAsia" w:eastAsiaTheme="minorEastAsia" w:hAnsiTheme="minorEastAsia"/>
        </w:rPr>
      </w:pPr>
      <w:r w:rsidRPr="004C45E3">
        <w:rPr>
          <w:rFonts w:asciiTheme="minorEastAsia" w:eastAsiaTheme="minorEastAsia" w:hAnsiTheme="minorEastAsia" w:hint="eastAsia"/>
        </w:rPr>
        <w:t>４　格付の表示を付した後出荷するものとし、出荷後トラブルが発生した場合は直ちに原因・状態等を調査し、その軽重により適切な処置を行い、その経過を記載した記録を保持するものとする。</w:t>
      </w:r>
    </w:p>
    <w:p w14:paraId="36E7F2B5" w14:textId="77777777" w:rsidR="00264107" w:rsidRPr="004C45E3" w:rsidRDefault="00264107">
      <w:pPr>
        <w:rPr>
          <w:rFonts w:asciiTheme="minorEastAsia" w:eastAsiaTheme="minorEastAsia" w:hAnsiTheme="minorEastAsia"/>
        </w:rPr>
      </w:pPr>
    </w:p>
    <w:p w14:paraId="7B56E803" w14:textId="77777777" w:rsidR="00264107" w:rsidRPr="004C45E3" w:rsidRDefault="0099139A">
      <w:pPr>
        <w:rPr>
          <w:rFonts w:asciiTheme="minorEastAsia" w:eastAsiaTheme="minorEastAsia" w:hAnsiTheme="minorEastAsia"/>
        </w:rPr>
      </w:pPr>
      <w:r w:rsidRPr="004C45E3">
        <w:rPr>
          <w:rFonts w:asciiTheme="minorEastAsia" w:eastAsiaTheme="minorEastAsia" w:hAnsiTheme="minorEastAsia" w:hint="eastAsia"/>
        </w:rPr>
        <w:t>（依頼検査結果通知書等）</w:t>
      </w:r>
    </w:p>
    <w:p w14:paraId="500FA842" w14:textId="77777777" w:rsidR="00264107" w:rsidRPr="004C45E3" w:rsidRDefault="0099139A" w:rsidP="00915706">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第７条　格付担当者は、全削協から送付された依頼検査結果通知書を保存するものとする。</w:t>
      </w:r>
    </w:p>
    <w:p w14:paraId="03B6DED8" w14:textId="77777777" w:rsidR="00264107" w:rsidRPr="004C45E3" w:rsidRDefault="0099139A" w:rsidP="00915706">
      <w:pPr>
        <w:ind w:leftChars="300" w:left="1050" w:hangingChars="200" w:hanging="420"/>
        <w:rPr>
          <w:rFonts w:asciiTheme="minorEastAsia" w:eastAsiaTheme="minorEastAsia" w:hAnsiTheme="minorEastAsia"/>
        </w:rPr>
      </w:pPr>
      <w:r w:rsidRPr="004C45E3">
        <w:rPr>
          <w:rFonts w:asciiTheme="minorEastAsia" w:eastAsiaTheme="minorEastAsia" w:hAnsiTheme="minorEastAsia" w:hint="eastAsia"/>
        </w:rPr>
        <w:t>２　格付担当者は、依頼検査台帳を備え、必要な事項を記載し保存するものとする。</w:t>
      </w:r>
    </w:p>
    <w:p w14:paraId="198FC968" w14:textId="77777777" w:rsidR="00264107" w:rsidRPr="004C45E3" w:rsidRDefault="00264107">
      <w:pPr>
        <w:rPr>
          <w:rFonts w:asciiTheme="minorEastAsia" w:eastAsiaTheme="minorEastAsia" w:hAnsiTheme="minorEastAsia"/>
        </w:rPr>
      </w:pPr>
    </w:p>
    <w:p w14:paraId="3C2E5274" w14:textId="77777777" w:rsidR="00264107" w:rsidRPr="004C45E3" w:rsidRDefault="0099139A">
      <w:pPr>
        <w:rPr>
          <w:rFonts w:asciiTheme="minorEastAsia" w:eastAsiaTheme="minorEastAsia" w:hAnsiTheme="minorEastAsia"/>
        </w:rPr>
      </w:pPr>
      <w:r w:rsidRPr="004C45E3">
        <w:rPr>
          <w:rFonts w:asciiTheme="minorEastAsia" w:eastAsiaTheme="minorEastAsia" w:hAnsiTheme="minorEastAsia" w:hint="eastAsia"/>
        </w:rPr>
        <w:t>（異議の申し立て）</w:t>
      </w:r>
    </w:p>
    <w:p w14:paraId="581E0468" w14:textId="77777777" w:rsidR="00264107" w:rsidRPr="004C45E3" w:rsidRDefault="0099139A" w:rsidP="00915706">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第８条　依頼検査結果に異議のあるときは、全削協会長に、全削協依頼検査規程第９条に基づいて申し立てるものとする。</w:t>
      </w:r>
    </w:p>
    <w:p w14:paraId="129BE293" w14:textId="77777777" w:rsidR="00264107" w:rsidRPr="004C45E3" w:rsidRDefault="0099139A" w:rsidP="00915706">
      <w:pPr>
        <w:ind w:leftChars="300" w:left="630"/>
        <w:rPr>
          <w:rFonts w:asciiTheme="minorEastAsia" w:eastAsiaTheme="minorEastAsia" w:hAnsiTheme="minorEastAsia"/>
        </w:rPr>
      </w:pPr>
      <w:r w:rsidRPr="004C45E3">
        <w:rPr>
          <w:rFonts w:asciiTheme="minorEastAsia" w:eastAsiaTheme="minorEastAsia" w:hAnsiTheme="minorEastAsia" w:hint="eastAsia"/>
        </w:rPr>
        <w:t>２　前項の異議の申し立ては、前条の通知を受け取った日から起算して３日以内とする。</w:t>
      </w:r>
    </w:p>
    <w:p w14:paraId="014FDE40" w14:textId="77777777" w:rsidR="00264107" w:rsidRPr="004C45E3" w:rsidRDefault="00264107">
      <w:pPr>
        <w:rPr>
          <w:rFonts w:asciiTheme="minorEastAsia" w:eastAsiaTheme="minorEastAsia" w:hAnsiTheme="minorEastAsia"/>
        </w:rPr>
      </w:pPr>
    </w:p>
    <w:p w14:paraId="700DDD3E" w14:textId="77777777" w:rsidR="00264107" w:rsidRPr="004C45E3" w:rsidRDefault="0099139A">
      <w:pPr>
        <w:rPr>
          <w:rFonts w:asciiTheme="minorEastAsia" w:eastAsiaTheme="minorEastAsia" w:hAnsiTheme="minorEastAsia"/>
        </w:rPr>
      </w:pPr>
      <w:r w:rsidRPr="004C45E3">
        <w:rPr>
          <w:rFonts w:asciiTheme="minorEastAsia" w:eastAsiaTheme="minorEastAsia" w:hAnsiTheme="minorEastAsia" w:hint="eastAsia"/>
        </w:rPr>
        <w:t>（ＪＡＳ表示包装等）</w:t>
      </w:r>
    </w:p>
    <w:p w14:paraId="5EED82DE" w14:textId="77777777" w:rsidR="00264107" w:rsidRPr="004C45E3" w:rsidRDefault="0099139A" w:rsidP="00915706">
      <w:pPr>
        <w:ind w:leftChars="100" w:left="1050" w:hangingChars="400" w:hanging="840"/>
        <w:rPr>
          <w:rFonts w:asciiTheme="minorEastAsia" w:eastAsiaTheme="minorEastAsia" w:hAnsiTheme="minorEastAsia"/>
        </w:rPr>
      </w:pPr>
      <w:r w:rsidRPr="004C45E3">
        <w:rPr>
          <w:rFonts w:asciiTheme="minorEastAsia" w:eastAsiaTheme="minorEastAsia" w:hAnsiTheme="minorEastAsia" w:hint="eastAsia"/>
        </w:rPr>
        <w:t>第９条　当工場が格付前にあらかじめ、ＪＡＳ証票を印刷し、又は貼付する包装、容器又はラベル（以下「ＪＡＳ表示包装等」という。）を使用する場合は、必要に応じて事前に日削協にＪＡＳ表示包装等の相談をする。</w:t>
      </w:r>
    </w:p>
    <w:p w14:paraId="58C260E1" w14:textId="248F2D09" w:rsidR="00264107" w:rsidRPr="004C45E3" w:rsidRDefault="0099139A" w:rsidP="00915706">
      <w:pPr>
        <w:ind w:leftChars="300" w:left="1050" w:hangingChars="200" w:hanging="420"/>
        <w:rPr>
          <w:rFonts w:asciiTheme="minorEastAsia" w:eastAsiaTheme="minorEastAsia" w:hAnsiTheme="minorEastAsia"/>
        </w:rPr>
      </w:pPr>
      <w:r w:rsidRPr="004C45E3">
        <w:rPr>
          <w:rFonts w:asciiTheme="minorEastAsia" w:eastAsiaTheme="minorEastAsia" w:hAnsiTheme="minorEastAsia" w:hint="eastAsia"/>
        </w:rPr>
        <w:t>２　ＪＡＳ表示包装等に係る受払簿を備え、受入れ、使用、ロス等について、その状況及び格付数量との整合性を管理しその記録を保存しなければならない。</w:t>
      </w:r>
    </w:p>
    <w:p w14:paraId="340B7699" w14:textId="23BF7E8C" w:rsidR="00264107" w:rsidRPr="004C45E3" w:rsidRDefault="0099139A" w:rsidP="00915706">
      <w:pPr>
        <w:ind w:leftChars="300" w:left="1050" w:hangingChars="200" w:hanging="420"/>
        <w:rPr>
          <w:rFonts w:asciiTheme="minorEastAsia" w:eastAsiaTheme="minorEastAsia" w:hAnsiTheme="minorEastAsia"/>
        </w:rPr>
      </w:pPr>
      <w:r w:rsidRPr="004C45E3">
        <w:rPr>
          <w:rFonts w:asciiTheme="minorEastAsia" w:eastAsiaTheme="minorEastAsia" w:hAnsiTheme="minorEastAsia" w:hint="eastAsia"/>
        </w:rPr>
        <w:t>３　ＪＡＳ表示包装等は、印刷発注の都度表示内容を点検し、誤りのないよう確認するものとする。</w:t>
      </w:r>
    </w:p>
    <w:p w14:paraId="36D1A3C6" w14:textId="77777777" w:rsidR="00264107" w:rsidRPr="004C45E3" w:rsidRDefault="0099139A" w:rsidP="00915706">
      <w:pPr>
        <w:ind w:leftChars="300" w:left="1050" w:hangingChars="200" w:hanging="420"/>
        <w:rPr>
          <w:rFonts w:asciiTheme="minorEastAsia" w:eastAsiaTheme="minorEastAsia" w:hAnsiTheme="minorEastAsia"/>
        </w:rPr>
      </w:pPr>
      <w:r w:rsidRPr="004C45E3">
        <w:rPr>
          <w:rFonts w:asciiTheme="minorEastAsia" w:eastAsiaTheme="minorEastAsia" w:hAnsiTheme="minorEastAsia" w:hint="eastAsia"/>
        </w:rPr>
        <w:t>４　格付後、不適合が判明した場合は、その状態によりＪＡＳマーク（ＪＡＳ証票）の消去（出荷後の場合は回収後）、廃棄等の処置を講ずるとともに、その処置方法を記載した記録を保存するものとする。なお、処置後の状況を記録し、保存しなければならない。</w:t>
      </w:r>
    </w:p>
    <w:p w14:paraId="2384B4C1" w14:textId="77777777" w:rsidR="00D87A73" w:rsidRPr="004C45E3" w:rsidRDefault="00D87A73">
      <w:pPr>
        <w:rPr>
          <w:rFonts w:asciiTheme="minorEastAsia" w:eastAsiaTheme="minorEastAsia" w:hAnsiTheme="minorEastAsia"/>
        </w:rPr>
      </w:pPr>
    </w:p>
    <w:p w14:paraId="35171114" w14:textId="77777777" w:rsidR="00264107" w:rsidRPr="004C45E3" w:rsidRDefault="0099139A">
      <w:pPr>
        <w:rPr>
          <w:rFonts w:asciiTheme="minorEastAsia" w:eastAsiaTheme="minorEastAsia" w:hAnsiTheme="minorEastAsia"/>
        </w:rPr>
      </w:pPr>
      <w:r w:rsidRPr="004C45E3">
        <w:rPr>
          <w:rFonts w:asciiTheme="minorEastAsia" w:eastAsiaTheme="minorEastAsia" w:hAnsiTheme="minorEastAsia" w:hint="eastAsia"/>
        </w:rPr>
        <w:t>（内部監査）</w:t>
      </w:r>
    </w:p>
    <w:p w14:paraId="50F6F23F" w14:textId="77777777" w:rsidR="00D87A73" w:rsidRPr="004C45E3" w:rsidRDefault="0099139A" w:rsidP="00315668">
      <w:pPr>
        <w:ind w:leftChars="100" w:left="1260" w:hangingChars="500" w:hanging="1050"/>
        <w:rPr>
          <w:rFonts w:asciiTheme="minorEastAsia" w:eastAsiaTheme="minorEastAsia" w:hAnsiTheme="minorEastAsia"/>
        </w:rPr>
      </w:pPr>
      <w:r w:rsidRPr="004C45E3">
        <w:rPr>
          <w:rFonts w:asciiTheme="minorEastAsia" w:eastAsiaTheme="minorEastAsia" w:hAnsiTheme="minorEastAsia" w:hint="eastAsia"/>
        </w:rPr>
        <w:t>第１０条　実施状況の内部監査は、品質管理部門及び格付部門以外の者を工場責任者が指名し、年１回以上実施する。</w:t>
      </w:r>
    </w:p>
    <w:p w14:paraId="2CB84DC1" w14:textId="77777777" w:rsidR="00D87A73" w:rsidRPr="004C45E3" w:rsidRDefault="0099139A" w:rsidP="00315668">
      <w:pPr>
        <w:ind w:leftChars="600" w:left="1260"/>
        <w:rPr>
          <w:rFonts w:asciiTheme="minorEastAsia" w:eastAsiaTheme="minorEastAsia" w:hAnsiTheme="minorEastAsia"/>
        </w:rPr>
      </w:pPr>
      <w:r w:rsidRPr="004C45E3">
        <w:rPr>
          <w:rFonts w:asciiTheme="minorEastAsia" w:eastAsiaTheme="minorEastAsia" w:hAnsiTheme="minorEastAsia" w:hint="eastAsia"/>
        </w:rPr>
        <w:t>内部監査は、格付の実施が格付規程どおり実施しているかチェックし、監査結果を記録し工場責任者に報告する。</w:t>
      </w:r>
    </w:p>
    <w:p w14:paraId="358BAA0C" w14:textId="77777777" w:rsidR="004E4CED" w:rsidRPr="004C45E3" w:rsidRDefault="004E4CED">
      <w:pPr>
        <w:widowControl/>
        <w:jc w:val="left"/>
        <w:rPr>
          <w:rFonts w:asciiTheme="minorEastAsia" w:eastAsiaTheme="minorEastAsia" w:hAnsiTheme="minorEastAsia"/>
        </w:rPr>
      </w:pPr>
    </w:p>
    <w:p w14:paraId="4A076C65" w14:textId="77777777" w:rsidR="004E673E" w:rsidRPr="004C45E3" w:rsidRDefault="004E673E">
      <w:pPr>
        <w:widowControl/>
        <w:jc w:val="left"/>
        <w:rPr>
          <w:rFonts w:asciiTheme="minorEastAsia" w:eastAsiaTheme="minorEastAsia" w:hAnsiTheme="minorEastAsia"/>
        </w:rPr>
      </w:pPr>
    </w:p>
    <w:p w14:paraId="19D636F6" w14:textId="77777777" w:rsidR="00264107" w:rsidRPr="004C45E3" w:rsidRDefault="0099139A" w:rsidP="000140B8">
      <w:pPr>
        <w:jc w:val="center"/>
        <w:rPr>
          <w:rFonts w:asciiTheme="minorEastAsia" w:eastAsiaTheme="minorEastAsia" w:hAnsiTheme="minorEastAsia"/>
        </w:rPr>
      </w:pPr>
      <w:r w:rsidRPr="004C45E3">
        <w:rPr>
          <w:rFonts w:asciiTheme="minorEastAsia" w:eastAsiaTheme="minorEastAsia" w:hAnsiTheme="minorEastAsia" w:hint="eastAsia"/>
        </w:rPr>
        <w:t>第　三　章　報　告　等</w:t>
      </w:r>
    </w:p>
    <w:p w14:paraId="4A072DCB" w14:textId="77777777" w:rsidR="00264107" w:rsidRPr="004C45E3" w:rsidRDefault="00264107">
      <w:pPr>
        <w:rPr>
          <w:rFonts w:asciiTheme="minorEastAsia" w:eastAsiaTheme="minorEastAsia" w:hAnsiTheme="minorEastAsia"/>
        </w:rPr>
      </w:pPr>
    </w:p>
    <w:p w14:paraId="1074A7F4" w14:textId="77777777" w:rsidR="00264107" w:rsidRPr="004C45E3" w:rsidRDefault="0099139A">
      <w:pPr>
        <w:rPr>
          <w:rFonts w:asciiTheme="minorEastAsia" w:eastAsiaTheme="minorEastAsia" w:hAnsiTheme="minorEastAsia"/>
        </w:rPr>
      </w:pPr>
      <w:r w:rsidRPr="004C45E3">
        <w:rPr>
          <w:rFonts w:asciiTheme="minorEastAsia" w:eastAsiaTheme="minorEastAsia" w:hAnsiTheme="minorEastAsia" w:hint="eastAsia"/>
        </w:rPr>
        <w:t>（変更届等）</w:t>
      </w:r>
    </w:p>
    <w:p w14:paraId="665C01FF" w14:textId="77777777" w:rsidR="000140B8" w:rsidRPr="004C45E3" w:rsidRDefault="0099139A" w:rsidP="000140B8">
      <w:pPr>
        <w:ind w:leftChars="100" w:left="1260" w:hangingChars="500" w:hanging="1050"/>
        <w:rPr>
          <w:rFonts w:asciiTheme="minorEastAsia" w:eastAsiaTheme="minorEastAsia" w:hAnsiTheme="minorEastAsia"/>
        </w:rPr>
      </w:pPr>
      <w:r w:rsidRPr="004C45E3">
        <w:rPr>
          <w:rFonts w:asciiTheme="minorEastAsia" w:eastAsiaTheme="minorEastAsia" w:hAnsiTheme="minorEastAsia" w:hint="eastAsia"/>
        </w:rPr>
        <w:t>第１１条　認証申請書の記載事項の変更等下記事項について、日削協に遅滞なく届出ること。</w:t>
      </w:r>
    </w:p>
    <w:p w14:paraId="72C582FA" w14:textId="77777777" w:rsidR="00264107" w:rsidRPr="004C45E3" w:rsidRDefault="0099139A" w:rsidP="000140B8">
      <w:pPr>
        <w:ind w:leftChars="350" w:left="1785" w:hangingChars="500" w:hanging="1050"/>
        <w:rPr>
          <w:rFonts w:asciiTheme="minorEastAsia" w:eastAsiaTheme="minorEastAsia" w:hAnsiTheme="minorEastAsia"/>
        </w:rPr>
      </w:pPr>
      <w:r w:rsidRPr="004C45E3">
        <w:rPr>
          <w:rFonts w:asciiTheme="minorEastAsia" w:eastAsiaTheme="minorEastAsia" w:hAnsiTheme="minorEastAsia" w:hint="eastAsia"/>
        </w:rPr>
        <w:t>１　認証申請書記載事項の変更についての届出</w:t>
      </w:r>
    </w:p>
    <w:p w14:paraId="1E3EADE1" w14:textId="77777777" w:rsidR="00264107" w:rsidRPr="004C45E3" w:rsidRDefault="0099139A" w:rsidP="000140B8">
      <w:pPr>
        <w:ind w:leftChars="550" w:left="1155"/>
        <w:rPr>
          <w:rFonts w:asciiTheme="minorEastAsia" w:eastAsiaTheme="minorEastAsia" w:hAnsiTheme="minorEastAsia"/>
        </w:rPr>
      </w:pPr>
      <w:r w:rsidRPr="004C45E3">
        <w:rPr>
          <w:rFonts w:asciiTheme="minorEastAsia" w:eastAsiaTheme="minorEastAsia" w:hAnsiTheme="minorEastAsia" w:hint="eastAsia"/>
        </w:rPr>
        <w:t>ただし、次の事項については、原則として変更前に届出るものとする。</w:t>
      </w:r>
    </w:p>
    <w:p w14:paraId="65A14A5B" w14:textId="77777777" w:rsidR="00264107" w:rsidRPr="004C45E3" w:rsidRDefault="0099139A" w:rsidP="000140B8">
      <w:pPr>
        <w:ind w:leftChars="500" w:left="1050"/>
        <w:rPr>
          <w:rFonts w:asciiTheme="minorEastAsia" w:eastAsiaTheme="minorEastAsia" w:hAnsiTheme="minorEastAsia"/>
        </w:rPr>
      </w:pPr>
      <w:r w:rsidRPr="004C45E3">
        <w:rPr>
          <w:rFonts w:asciiTheme="minorEastAsia" w:eastAsiaTheme="minorEastAsia" w:hAnsiTheme="minorEastAsia" w:hint="eastAsia"/>
        </w:rPr>
        <w:t>（１）製造施設の大幅な変更（品質管理責任者）</w:t>
      </w:r>
    </w:p>
    <w:p w14:paraId="77AE790B" w14:textId="77777777" w:rsidR="00264107" w:rsidRPr="004C45E3" w:rsidRDefault="0099139A" w:rsidP="000140B8">
      <w:pPr>
        <w:ind w:leftChars="500" w:left="1050"/>
        <w:rPr>
          <w:rFonts w:asciiTheme="minorEastAsia" w:eastAsiaTheme="minorEastAsia" w:hAnsiTheme="minorEastAsia"/>
        </w:rPr>
      </w:pPr>
      <w:r w:rsidRPr="004C45E3">
        <w:rPr>
          <w:rFonts w:asciiTheme="minorEastAsia" w:eastAsiaTheme="minorEastAsia" w:hAnsiTheme="minorEastAsia" w:hint="eastAsia"/>
        </w:rPr>
        <w:t>（２）格付担当者の変更（格付担当者）</w:t>
      </w:r>
    </w:p>
    <w:p w14:paraId="7B66A217" w14:textId="77777777" w:rsidR="00264107" w:rsidRPr="004C45E3" w:rsidRDefault="0099139A" w:rsidP="000140B8">
      <w:pPr>
        <w:ind w:leftChars="500" w:left="1050"/>
        <w:rPr>
          <w:rFonts w:asciiTheme="minorEastAsia" w:eastAsiaTheme="minorEastAsia" w:hAnsiTheme="minorEastAsia"/>
        </w:rPr>
      </w:pPr>
      <w:r w:rsidRPr="004C45E3">
        <w:rPr>
          <w:rFonts w:asciiTheme="minorEastAsia" w:eastAsiaTheme="minorEastAsia" w:hAnsiTheme="minorEastAsia" w:hint="eastAsia"/>
        </w:rPr>
        <w:t>（３）製造に係る外注契約の変更（品質管理責任者）</w:t>
      </w:r>
    </w:p>
    <w:p w14:paraId="2B653961" w14:textId="77777777" w:rsidR="00264107" w:rsidRPr="004C45E3" w:rsidRDefault="0099139A" w:rsidP="000140B8">
      <w:pPr>
        <w:ind w:leftChars="500" w:left="1050"/>
        <w:rPr>
          <w:rFonts w:asciiTheme="minorEastAsia" w:eastAsiaTheme="minorEastAsia" w:hAnsiTheme="minorEastAsia"/>
        </w:rPr>
      </w:pPr>
      <w:r w:rsidRPr="004C45E3">
        <w:rPr>
          <w:rFonts w:asciiTheme="minorEastAsia" w:eastAsiaTheme="minorEastAsia" w:hAnsiTheme="minorEastAsia" w:hint="eastAsia"/>
        </w:rPr>
        <w:t>（４）第三者検査機関の変更（格付担当者）</w:t>
      </w:r>
    </w:p>
    <w:p w14:paraId="6556FCCD" w14:textId="77777777" w:rsidR="00264107" w:rsidRPr="004C45E3" w:rsidRDefault="0099139A" w:rsidP="000140B8">
      <w:pPr>
        <w:ind w:leftChars="350" w:left="735"/>
        <w:rPr>
          <w:rFonts w:asciiTheme="minorEastAsia" w:eastAsiaTheme="minorEastAsia" w:hAnsiTheme="minorEastAsia"/>
        </w:rPr>
      </w:pPr>
      <w:r w:rsidRPr="004C45E3">
        <w:rPr>
          <w:rFonts w:asciiTheme="minorEastAsia" w:eastAsiaTheme="minorEastAsia" w:hAnsiTheme="minorEastAsia" w:hint="eastAsia"/>
        </w:rPr>
        <w:t>２　認証に係る削りぶしの製造の廃止（格付担当者）</w:t>
      </w:r>
    </w:p>
    <w:p w14:paraId="552D3803" w14:textId="77777777" w:rsidR="00264107" w:rsidRPr="004C45E3" w:rsidRDefault="0099139A" w:rsidP="000140B8">
      <w:pPr>
        <w:ind w:leftChars="350" w:left="735"/>
        <w:rPr>
          <w:rFonts w:asciiTheme="minorEastAsia" w:eastAsiaTheme="minorEastAsia" w:hAnsiTheme="minorEastAsia"/>
        </w:rPr>
      </w:pPr>
      <w:r w:rsidRPr="004C45E3">
        <w:rPr>
          <w:rFonts w:asciiTheme="minorEastAsia" w:eastAsiaTheme="minorEastAsia" w:hAnsiTheme="minorEastAsia" w:hint="eastAsia"/>
        </w:rPr>
        <w:t>３　毎年度６月末日までに、前年度の格付実績の報告（格付担当者）</w:t>
      </w:r>
    </w:p>
    <w:p w14:paraId="42CAA860" w14:textId="77777777" w:rsidR="00264107" w:rsidRPr="004C45E3" w:rsidRDefault="0099139A" w:rsidP="000140B8">
      <w:pPr>
        <w:ind w:leftChars="350" w:left="735"/>
        <w:rPr>
          <w:rFonts w:asciiTheme="minorEastAsia" w:eastAsiaTheme="minorEastAsia" w:hAnsiTheme="minorEastAsia"/>
        </w:rPr>
      </w:pPr>
      <w:r w:rsidRPr="004C45E3">
        <w:rPr>
          <w:rFonts w:asciiTheme="minorEastAsia" w:eastAsiaTheme="minorEastAsia" w:hAnsiTheme="minorEastAsia" w:hint="eastAsia"/>
        </w:rPr>
        <w:t>４　格付に関連して持ち込まれる苦情の処理記録（格付担当者）</w:t>
      </w:r>
    </w:p>
    <w:p w14:paraId="73AA4A2E" w14:textId="77777777" w:rsidR="00264107" w:rsidRPr="004C45E3" w:rsidRDefault="0099139A" w:rsidP="000140B8">
      <w:pPr>
        <w:ind w:leftChars="350" w:left="735"/>
        <w:rPr>
          <w:rFonts w:asciiTheme="minorEastAsia" w:eastAsiaTheme="minorEastAsia" w:hAnsiTheme="minorEastAsia"/>
        </w:rPr>
      </w:pPr>
      <w:r w:rsidRPr="004C45E3">
        <w:rPr>
          <w:rFonts w:asciiTheme="minorEastAsia" w:eastAsiaTheme="minorEastAsia" w:hAnsiTheme="minorEastAsia" w:hint="eastAsia"/>
        </w:rPr>
        <w:t>５　その他日削協から求められた格付に係る指示（格付担当者）</w:t>
      </w:r>
    </w:p>
    <w:p w14:paraId="66ECC8B6" w14:textId="77777777" w:rsidR="00264107" w:rsidRPr="004C45E3" w:rsidRDefault="00264107">
      <w:pPr>
        <w:rPr>
          <w:rFonts w:asciiTheme="minorEastAsia" w:eastAsiaTheme="minorEastAsia" w:hAnsiTheme="minorEastAsia"/>
        </w:rPr>
      </w:pPr>
    </w:p>
    <w:p w14:paraId="24DCCDA7" w14:textId="77777777" w:rsidR="00264107" w:rsidRPr="004C45E3" w:rsidRDefault="0099139A">
      <w:pPr>
        <w:rPr>
          <w:rFonts w:asciiTheme="minorEastAsia" w:eastAsiaTheme="minorEastAsia" w:hAnsiTheme="minorEastAsia"/>
        </w:rPr>
      </w:pPr>
      <w:r w:rsidRPr="004C45E3">
        <w:rPr>
          <w:rFonts w:asciiTheme="minorEastAsia" w:eastAsiaTheme="minorEastAsia" w:hAnsiTheme="minorEastAsia" w:hint="eastAsia"/>
        </w:rPr>
        <w:t>（外部調査）</w:t>
      </w:r>
    </w:p>
    <w:p w14:paraId="45CA49D9" w14:textId="77777777" w:rsidR="00264107" w:rsidRPr="004C45E3" w:rsidRDefault="0099139A" w:rsidP="000140B8">
      <w:pPr>
        <w:ind w:leftChars="100" w:left="1260" w:hangingChars="500" w:hanging="1050"/>
        <w:rPr>
          <w:rFonts w:asciiTheme="minorEastAsia" w:eastAsiaTheme="minorEastAsia" w:hAnsiTheme="minorEastAsia"/>
        </w:rPr>
      </w:pPr>
      <w:r w:rsidRPr="004C45E3">
        <w:rPr>
          <w:rFonts w:asciiTheme="minorEastAsia" w:eastAsiaTheme="minorEastAsia" w:hAnsiTheme="minorEastAsia" w:hint="eastAsia"/>
        </w:rPr>
        <w:t>第１２条　当工場は、格付業務に関し、認証機関（日削協）による調査があるときは、これを受け入れ、協力するものとする。また、認証機関の外部調査において指摘事項があった場合は速やかに改善し、その結果を報告するものとする。</w:t>
      </w:r>
    </w:p>
    <w:sectPr w:rsidR="00264107" w:rsidRPr="004C45E3" w:rsidSect="004E673E">
      <w:footerReference w:type="even" r:id="rId7"/>
      <w:pgSz w:w="11906" w:h="16838" w:code="9"/>
      <w:pgMar w:top="1418" w:right="1418" w:bottom="1134" w:left="1418" w:header="851" w:footer="992" w:gutter="0"/>
      <w:pgNumType w:start="6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7CB5" w14:textId="77777777" w:rsidR="006C0E9E" w:rsidRDefault="006C0E9E">
      <w:r>
        <w:separator/>
      </w:r>
    </w:p>
  </w:endnote>
  <w:endnote w:type="continuationSeparator" w:id="0">
    <w:p w14:paraId="7E3589E7" w14:textId="77777777" w:rsidR="006C0E9E" w:rsidRDefault="006C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0F89" w14:textId="77777777" w:rsidR="00D87A73" w:rsidRDefault="00D87A73" w:rsidP="003D5C3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61BBAFC" w14:textId="77777777" w:rsidR="00D87A73" w:rsidRDefault="00D87A7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8C5A" w14:textId="77777777" w:rsidR="006C0E9E" w:rsidRDefault="006C0E9E">
      <w:r>
        <w:separator/>
      </w:r>
    </w:p>
  </w:footnote>
  <w:footnote w:type="continuationSeparator" w:id="0">
    <w:p w14:paraId="38FED6A5" w14:textId="77777777" w:rsidR="006C0E9E" w:rsidRDefault="006C0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807"/>
    <w:multiLevelType w:val="hybridMultilevel"/>
    <w:tmpl w:val="C924160E"/>
    <w:lvl w:ilvl="0" w:tplc="C32C179A">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6509FE"/>
    <w:multiLevelType w:val="hybridMultilevel"/>
    <w:tmpl w:val="9D9621EC"/>
    <w:lvl w:ilvl="0" w:tplc="F5B836B2">
      <w:start w:val="3"/>
      <w:numFmt w:val="decimal"/>
      <w:lvlText w:val="第%1条"/>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CA2658"/>
    <w:multiLevelType w:val="hybridMultilevel"/>
    <w:tmpl w:val="F2BA4B20"/>
    <w:lvl w:ilvl="0" w:tplc="E586D82E">
      <w:start w:val="3"/>
      <w:numFmt w:val="decimal"/>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DD43640"/>
    <w:multiLevelType w:val="hybridMultilevel"/>
    <w:tmpl w:val="07E08424"/>
    <w:lvl w:ilvl="0" w:tplc="E7C2912E">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117B535F"/>
    <w:multiLevelType w:val="hybridMultilevel"/>
    <w:tmpl w:val="75BAC6F2"/>
    <w:lvl w:ilvl="0" w:tplc="CBFC3310">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C0529B5"/>
    <w:multiLevelType w:val="hybridMultilevel"/>
    <w:tmpl w:val="3D508024"/>
    <w:lvl w:ilvl="0" w:tplc="1B1C8030">
      <w:start w:val="1"/>
      <w:numFmt w:val="decimal"/>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FC50A1A"/>
    <w:multiLevelType w:val="hybridMultilevel"/>
    <w:tmpl w:val="7F3A5984"/>
    <w:lvl w:ilvl="0" w:tplc="BC82647C">
      <w:start w:val="2"/>
      <w:numFmt w:val="decimal"/>
      <w:lvlText w:val="%1"/>
      <w:lvlJc w:val="left"/>
      <w:pPr>
        <w:tabs>
          <w:tab w:val="num" w:pos="1305"/>
        </w:tabs>
        <w:ind w:left="1305" w:hanging="360"/>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7" w15:restartNumberingAfterBreak="0">
    <w:nsid w:val="268A4117"/>
    <w:multiLevelType w:val="hybridMultilevel"/>
    <w:tmpl w:val="A22E5CEE"/>
    <w:lvl w:ilvl="0" w:tplc="717AD8EE">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9C2421F"/>
    <w:multiLevelType w:val="hybridMultilevel"/>
    <w:tmpl w:val="3190E2D6"/>
    <w:lvl w:ilvl="0" w:tplc="81620AEA">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FE23AE1"/>
    <w:multiLevelType w:val="hybridMultilevel"/>
    <w:tmpl w:val="12CA1808"/>
    <w:lvl w:ilvl="0" w:tplc="C720C370">
      <w:start w:val="6"/>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330B6BC3"/>
    <w:multiLevelType w:val="hybridMultilevel"/>
    <w:tmpl w:val="7ECE02E2"/>
    <w:lvl w:ilvl="0" w:tplc="83FCFA00">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3406B59"/>
    <w:multiLevelType w:val="hybridMultilevel"/>
    <w:tmpl w:val="D07CBFB0"/>
    <w:lvl w:ilvl="0" w:tplc="5D1090C8">
      <w:start w:val="6"/>
      <w:numFmt w:val="decimal"/>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6634427"/>
    <w:multiLevelType w:val="hybridMultilevel"/>
    <w:tmpl w:val="67EC2C12"/>
    <w:lvl w:ilvl="0" w:tplc="E812A250">
      <w:start w:val="2"/>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89F719B"/>
    <w:multiLevelType w:val="hybridMultilevel"/>
    <w:tmpl w:val="1EB208AC"/>
    <w:lvl w:ilvl="0" w:tplc="4A2857EA">
      <w:start w:val="3"/>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39000359"/>
    <w:multiLevelType w:val="hybridMultilevel"/>
    <w:tmpl w:val="8630497C"/>
    <w:lvl w:ilvl="0" w:tplc="8A8A38CE">
      <w:start w:val="2"/>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119211A"/>
    <w:multiLevelType w:val="hybridMultilevel"/>
    <w:tmpl w:val="B27025B0"/>
    <w:lvl w:ilvl="0" w:tplc="3322F334">
      <w:start w:val="2"/>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1C85506"/>
    <w:multiLevelType w:val="hybridMultilevel"/>
    <w:tmpl w:val="BF68A390"/>
    <w:lvl w:ilvl="0" w:tplc="A7CA8494">
      <w:start w:val="3"/>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E055098"/>
    <w:multiLevelType w:val="hybridMultilevel"/>
    <w:tmpl w:val="1E2CCEE4"/>
    <w:lvl w:ilvl="0" w:tplc="DD40744C">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0D840FB"/>
    <w:multiLevelType w:val="hybridMultilevel"/>
    <w:tmpl w:val="793A0582"/>
    <w:lvl w:ilvl="0" w:tplc="ABFEDAB2">
      <w:start w:val="3"/>
      <w:numFmt w:val="decimal"/>
      <w:lvlText w:val="第%1条"/>
      <w:lvlJc w:val="left"/>
      <w:pPr>
        <w:tabs>
          <w:tab w:val="num" w:pos="1080"/>
        </w:tabs>
        <w:ind w:left="1080" w:hanging="870"/>
      </w:pPr>
      <w:rPr>
        <w:rFonts w:hint="default"/>
      </w:rPr>
    </w:lvl>
    <w:lvl w:ilvl="1" w:tplc="8458BFCE">
      <w:start w:val="2"/>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582D0020"/>
    <w:multiLevelType w:val="hybridMultilevel"/>
    <w:tmpl w:val="A5C2B612"/>
    <w:lvl w:ilvl="0" w:tplc="2D847EA2">
      <w:start w:val="2"/>
      <w:numFmt w:val="decimal"/>
      <w:lvlText w:val="第%1条"/>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A966E34"/>
    <w:multiLevelType w:val="hybridMultilevel"/>
    <w:tmpl w:val="E744B880"/>
    <w:lvl w:ilvl="0" w:tplc="869C90AE">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D3749D9"/>
    <w:multiLevelType w:val="hybridMultilevel"/>
    <w:tmpl w:val="6C3EEC34"/>
    <w:lvl w:ilvl="0" w:tplc="B5BA3C36">
      <w:start w:val="2"/>
      <w:numFmt w:val="decimal"/>
      <w:lvlText w:val="第%1条"/>
      <w:lvlJc w:val="left"/>
      <w:pPr>
        <w:tabs>
          <w:tab w:val="num" w:pos="1080"/>
        </w:tabs>
        <w:ind w:left="1080" w:hanging="8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2FD5E63"/>
    <w:multiLevelType w:val="hybridMultilevel"/>
    <w:tmpl w:val="A190B174"/>
    <w:lvl w:ilvl="0" w:tplc="C896ADD6">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4A47F88"/>
    <w:multiLevelType w:val="hybridMultilevel"/>
    <w:tmpl w:val="95F446A2"/>
    <w:lvl w:ilvl="0" w:tplc="91445B30">
      <w:start w:val="11"/>
      <w:numFmt w:val="decimal"/>
      <w:lvlText w:val="第%1条"/>
      <w:lvlJc w:val="left"/>
      <w:pPr>
        <w:tabs>
          <w:tab w:val="num" w:pos="1185"/>
        </w:tabs>
        <w:ind w:left="1185" w:hanging="9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CA81371"/>
    <w:multiLevelType w:val="hybridMultilevel"/>
    <w:tmpl w:val="F082472C"/>
    <w:lvl w:ilvl="0" w:tplc="1A2A1362">
      <w:start w:val="9"/>
      <w:numFmt w:val="decimal"/>
      <w:lvlText w:val="第%1条"/>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CD00340"/>
    <w:multiLevelType w:val="hybridMultilevel"/>
    <w:tmpl w:val="22F21DA8"/>
    <w:lvl w:ilvl="0" w:tplc="A672ED16">
      <w:start w:val="2"/>
      <w:numFmt w:val="decimal"/>
      <w:lvlText w:val="%1"/>
      <w:lvlJc w:val="left"/>
      <w:pPr>
        <w:tabs>
          <w:tab w:val="num" w:pos="1305"/>
        </w:tabs>
        <w:ind w:left="1305" w:hanging="36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16cid:durableId="1116828063">
    <w:abstractNumId w:val="2"/>
  </w:num>
  <w:num w:numId="2" w16cid:durableId="1481389777">
    <w:abstractNumId w:val="16"/>
  </w:num>
  <w:num w:numId="3" w16cid:durableId="1889369085">
    <w:abstractNumId w:val="3"/>
  </w:num>
  <w:num w:numId="4" w16cid:durableId="455488902">
    <w:abstractNumId w:val="8"/>
  </w:num>
  <w:num w:numId="5" w16cid:durableId="800809121">
    <w:abstractNumId w:val="24"/>
  </w:num>
  <w:num w:numId="6" w16cid:durableId="403259638">
    <w:abstractNumId w:val="22"/>
  </w:num>
  <w:num w:numId="7" w16cid:durableId="1754427018">
    <w:abstractNumId w:val="7"/>
  </w:num>
  <w:num w:numId="8" w16cid:durableId="463431950">
    <w:abstractNumId w:val="13"/>
  </w:num>
  <w:num w:numId="9" w16cid:durableId="1431927165">
    <w:abstractNumId w:val="1"/>
  </w:num>
  <w:num w:numId="10" w16cid:durableId="203181671">
    <w:abstractNumId w:val="10"/>
  </w:num>
  <w:num w:numId="11" w16cid:durableId="1342733126">
    <w:abstractNumId w:val="0"/>
  </w:num>
  <w:num w:numId="12" w16cid:durableId="1740708152">
    <w:abstractNumId w:val="25"/>
  </w:num>
  <w:num w:numId="13" w16cid:durableId="870604586">
    <w:abstractNumId w:val="23"/>
  </w:num>
  <w:num w:numId="14" w16cid:durableId="1315141296">
    <w:abstractNumId w:val="4"/>
  </w:num>
  <w:num w:numId="15" w16cid:durableId="1680498160">
    <w:abstractNumId w:val="18"/>
  </w:num>
  <w:num w:numId="16" w16cid:durableId="329648964">
    <w:abstractNumId w:val="6"/>
  </w:num>
  <w:num w:numId="17" w16cid:durableId="909922301">
    <w:abstractNumId w:val="21"/>
  </w:num>
  <w:num w:numId="18" w16cid:durableId="1695374663">
    <w:abstractNumId w:val="5"/>
  </w:num>
  <w:num w:numId="19" w16cid:durableId="795488873">
    <w:abstractNumId w:val="17"/>
  </w:num>
  <w:num w:numId="20" w16cid:durableId="1427117357">
    <w:abstractNumId w:val="20"/>
  </w:num>
  <w:num w:numId="21" w16cid:durableId="1345747596">
    <w:abstractNumId w:val="19"/>
  </w:num>
  <w:num w:numId="22" w16cid:durableId="233972232">
    <w:abstractNumId w:val="14"/>
  </w:num>
  <w:num w:numId="23" w16cid:durableId="1374697616">
    <w:abstractNumId w:val="15"/>
  </w:num>
  <w:num w:numId="24" w16cid:durableId="1403482586">
    <w:abstractNumId w:val="11"/>
  </w:num>
  <w:num w:numId="25" w16cid:durableId="415250178">
    <w:abstractNumId w:val="9"/>
  </w:num>
  <w:num w:numId="26" w16cid:durableId="339889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07"/>
    <w:rsid w:val="00001639"/>
    <w:rsid w:val="000140B8"/>
    <w:rsid w:val="00031B2E"/>
    <w:rsid w:val="000559FF"/>
    <w:rsid w:val="001114D3"/>
    <w:rsid w:val="001645DA"/>
    <w:rsid w:val="00213998"/>
    <w:rsid w:val="002369BC"/>
    <w:rsid w:val="00264107"/>
    <w:rsid w:val="002B63F4"/>
    <w:rsid w:val="002E12EB"/>
    <w:rsid w:val="002E4B63"/>
    <w:rsid w:val="002E7D4A"/>
    <w:rsid w:val="00315478"/>
    <w:rsid w:val="00315668"/>
    <w:rsid w:val="0031699E"/>
    <w:rsid w:val="00325ADE"/>
    <w:rsid w:val="003347EA"/>
    <w:rsid w:val="00352A87"/>
    <w:rsid w:val="00373CDE"/>
    <w:rsid w:val="003D5C39"/>
    <w:rsid w:val="00454966"/>
    <w:rsid w:val="004653FC"/>
    <w:rsid w:val="00474C87"/>
    <w:rsid w:val="0047751F"/>
    <w:rsid w:val="004972B1"/>
    <w:rsid w:val="004C45E3"/>
    <w:rsid w:val="004E4CED"/>
    <w:rsid w:val="004E673E"/>
    <w:rsid w:val="00513430"/>
    <w:rsid w:val="005850B9"/>
    <w:rsid w:val="005D0F85"/>
    <w:rsid w:val="005F6D79"/>
    <w:rsid w:val="00691E10"/>
    <w:rsid w:val="00692FB4"/>
    <w:rsid w:val="006C0E9E"/>
    <w:rsid w:val="006C698F"/>
    <w:rsid w:val="006E15E4"/>
    <w:rsid w:val="006F3377"/>
    <w:rsid w:val="00763A4D"/>
    <w:rsid w:val="0082097A"/>
    <w:rsid w:val="00851068"/>
    <w:rsid w:val="008517A4"/>
    <w:rsid w:val="0086556A"/>
    <w:rsid w:val="008A4CB3"/>
    <w:rsid w:val="008A7FA5"/>
    <w:rsid w:val="008B162D"/>
    <w:rsid w:val="008D3D84"/>
    <w:rsid w:val="0091002C"/>
    <w:rsid w:val="00912683"/>
    <w:rsid w:val="00915706"/>
    <w:rsid w:val="00962161"/>
    <w:rsid w:val="00964D53"/>
    <w:rsid w:val="009670DA"/>
    <w:rsid w:val="009727FD"/>
    <w:rsid w:val="0097410F"/>
    <w:rsid w:val="0099139A"/>
    <w:rsid w:val="009D48C6"/>
    <w:rsid w:val="009E775A"/>
    <w:rsid w:val="00A77D61"/>
    <w:rsid w:val="00B04997"/>
    <w:rsid w:val="00B25C26"/>
    <w:rsid w:val="00B46F78"/>
    <w:rsid w:val="00B9074B"/>
    <w:rsid w:val="00BE236E"/>
    <w:rsid w:val="00BE6F3C"/>
    <w:rsid w:val="00C21D58"/>
    <w:rsid w:val="00C23261"/>
    <w:rsid w:val="00C877C8"/>
    <w:rsid w:val="00C97403"/>
    <w:rsid w:val="00CA5075"/>
    <w:rsid w:val="00CA58DC"/>
    <w:rsid w:val="00D22555"/>
    <w:rsid w:val="00D45CFA"/>
    <w:rsid w:val="00D56084"/>
    <w:rsid w:val="00D87A73"/>
    <w:rsid w:val="00DB22AA"/>
    <w:rsid w:val="00E75EE7"/>
    <w:rsid w:val="00E85404"/>
    <w:rsid w:val="00EB64F5"/>
    <w:rsid w:val="00F14774"/>
    <w:rsid w:val="00F22FF6"/>
    <w:rsid w:val="00F316E6"/>
    <w:rsid w:val="00F94A46"/>
    <w:rsid w:val="00FD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37EDDD"/>
  <w15:chartTrackingRefBased/>
  <w15:docId w15:val="{B34FDB52-3BBC-436C-97BE-4DAEA962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8A7F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Revision"/>
    <w:hidden/>
    <w:uiPriority w:val="99"/>
    <w:semiHidden/>
    <w:rsid w:val="00B46F7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320</Words>
  <Characters>1828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削りぶしの日本農林規格格付規程</vt:lpstr>
      <vt:lpstr>　　　　　　　　　　　削りぶしの日本農林規格格付規程</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削りぶしの日本農林規格格付規程</dc:title>
  <dc:subject/>
  <cp:keywords/>
  <dc:description/>
  <cp:lastPrinted>2009-07-23T05:38:00Z</cp:lastPrinted>
  <dcterms:created xsi:type="dcterms:W3CDTF">2015-06-25T02:16:00Z</dcterms:created>
  <dcterms:modified xsi:type="dcterms:W3CDTF">2023-05-11T00:46:00Z</dcterms:modified>
</cp:coreProperties>
</file>